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BC075" w14:textId="77777777" w:rsidR="001A2AE9" w:rsidRPr="007B6EA4" w:rsidRDefault="001A2AE9" w:rsidP="001A2AE9">
      <w:pPr>
        <w:pStyle w:val="tkNazvanie"/>
        <w:spacing w:before="0" w:after="0" w:line="240" w:lineRule="auto"/>
        <w:ind w:left="0"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14:paraId="12833F6B" w14:textId="77777777" w:rsidR="001A2AE9" w:rsidRDefault="001A2AE9" w:rsidP="001A2AE9">
      <w:pPr>
        <w:pStyle w:val="tkNazvanie"/>
        <w:spacing w:before="0" w:after="0" w:line="240" w:lineRule="auto"/>
        <w:ind w:left="0" w:right="140"/>
        <w:jc w:val="left"/>
        <w:rPr>
          <w:rFonts w:ascii="Times New Roman" w:hAnsi="Times New Roman" w:cs="Times New Roman"/>
          <w:sz w:val="28"/>
          <w:szCs w:val="28"/>
        </w:rPr>
      </w:pPr>
    </w:p>
    <w:p w14:paraId="5024A989" w14:textId="77777777" w:rsidR="001A2AE9" w:rsidRDefault="001A2AE9" w:rsidP="001A2AE9">
      <w:pPr>
        <w:pStyle w:val="tkNazvanie"/>
        <w:spacing w:before="0" w:after="0" w:line="240" w:lineRule="auto"/>
        <w:ind w:left="0" w:right="140"/>
        <w:jc w:val="left"/>
        <w:rPr>
          <w:rFonts w:ascii="Times New Roman" w:hAnsi="Times New Roman" w:cs="Times New Roman"/>
          <w:sz w:val="28"/>
          <w:szCs w:val="28"/>
        </w:rPr>
      </w:pPr>
    </w:p>
    <w:p w14:paraId="2988D96B" w14:textId="77777777" w:rsidR="001A2AE9" w:rsidRPr="007B6EA4" w:rsidRDefault="001A2AE9" w:rsidP="001A2AE9">
      <w:pPr>
        <w:pStyle w:val="tkNazvanie"/>
        <w:spacing w:before="0" w:after="0" w:line="240" w:lineRule="auto"/>
        <w:ind w:left="0" w:right="140"/>
        <w:rPr>
          <w:rFonts w:ascii="Times New Roman" w:hAnsi="Times New Roman" w:cs="Times New Roman"/>
          <w:sz w:val="28"/>
          <w:szCs w:val="28"/>
        </w:rPr>
      </w:pPr>
    </w:p>
    <w:p w14:paraId="02099FE3" w14:textId="77777777" w:rsidR="001A2AE9" w:rsidRDefault="001A2AE9" w:rsidP="001A2AE9">
      <w:pPr>
        <w:pStyle w:val="tkNazvanie"/>
        <w:spacing w:before="0" w:after="0" w:line="240" w:lineRule="auto"/>
        <w:ind w:left="0" w:right="140"/>
        <w:jc w:val="left"/>
        <w:rPr>
          <w:rFonts w:ascii="Times New Roman" w:hAnsi="Times New Roman" w:cs="Times New Roman"/>
          <w:sz w:val="28"/>
          <w:szCs w:val="28"/>
        </w:rPr>
      </w:pPr>
    </w:p>
    <w:p w14:paraId="46477BEA" w14:textId="77777777" w:rsidR="001A2AE9" w:rsidRDefault="001A2AE9" w:rsidP="001A2AE9">
      <w:pPr>
        <w:pStyle w:val="tkNazvanie"/>
        <w:spacing w:before="0" w:after="0" w:line="240" w:lineRule="auto"/>
        <w:ind w:left="0"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 w:cs="Times New Roman"/>
          <w:sz w:val="28"/>
          <w:szCs w:val="28"/>
        </w:rPr>
        <w:br/>
        <w:t>КЫРГЫЗСКОЙ РЕСПУБЛИКИ</w:t>
      </w:r>
    </w:p>
    <w:p w14:paraId="3F699F8B" w14:textId="77777777" w:rsidR="001A2AE9" w:rsidRDefault="001A2AE9" w:rsidP="001A2AE9">
      <w:pPr>
        <w:pStyle w:val="tkNazvanie"/>
        <w:spacing w:before="0" w:after="0" w:line="240" w:lineRule="auto"/>
        <w:ind w:left="0" w:right="140"/>
        <w:rPr>
          <w:rFonts w:ascii="Times New Roman" w:hAnsi="Times New Roman" w:cs="Times New Roman"/>
          <w:sz w:val="28"/>
          <w:szCs w:val="28"/>
        </w:rPr>
      </w:pPr>
    </w:p>
    <w:p w14:paraId="521A78AD" w14:textId="77777777" w:rsidR="001A2AE9" w:rsidRPr="007B6EA4" w:rsidRDefault="001A2AE9" w:rsidP="001A2AE9">
      <w:pPr>
        <w:pStyle w:val="tkNazvanie"/>
        <w:spacing w:before="0" w:after="0" w:line="240" w:lineRule="auto"/>
        <w:ind w:left="0" w:right="140"/>
        <w:rPr>
          <w:rFonts w:ascii="Times New Roman" w:hAnsi="Times New Roman" w:cs="Times New Roman"/>
          <w:sz w:val="28"/>
          <w:szCs w:val="28"/>
        </w:rPr>
      </w:pPr>
    </w:p>
    <w:p w14:paraId="5C94753D" w14:textId="77777777" w:rsidR="001A2AE9" w:rsidRPr="004313C6" w:rsidRDefault="001A2AE9" w:rsidP="001A2A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313C6">
        <w:rPr>
          <w:rFonts w:ascii="Times New Roman" w:hAnsi="Times New Roman" w:cs="Times New Roman"/>
          <w:sz w:val="28"/>
          <w:szCs w:val="28"/>
        </w:rPr>
        <w:t xml:space="preserve">О товарах, облагаемых налогом на добавленную стоимость </w:t>
      </w:r>
    </w:p>
    <w:p w14:paraId="466290AF" w14:textId="77777777" w:rsidR="001A2AE9" w:rsidRPr="004313C6" w:rsidRDefault="001A2AE9" w:rsidP="001A2A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313C6">
        <w:rPr>
          <w:rFonts w:ascii="Times New Roman" w:hAnsi="Times New Roman" w:cs="Times New Roman"/>
          <w:sz w:val="28"/>
          <w:szCs w:val="28"/>
        </w:rPr>
        <w:t xml:space="preserve">по ставке ноль (0) процентов, применяемых в целях </w:t>
      </w:r>
    </w:p>
    <w:p w14:paraId="4E555626" w14:textId="77777777" w:rsidR="001A2AE9" w:rsidRPr="004313C6" w:rsidRDefault="001A2AE9" w:rsidP="001A2A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313C6">
        <w:rPr>
          <w:rFonts w:ascii="Times New Roman" w:hAnsi="Times New Roman" w:cs="Times New Roman"/>
          <w:sz w:val="28"/>
          <w:szCs w:val="28"/>
        </w:rPr>
        <w:t>стабилизации рыночных цен на продовольственные товары</w:t>
      </w:r>
    </w:p>
    <w:p w14:paraId="3AD6E212" w14:textId="77777777" w:rsidR="001A2AE9" w:rsidRPr="004313C6" w:rsidRDefault="001A2AE9" w:rsidP="001A2AE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ABA674" w14:textId="77777777" w:rsidR="001A2AE9" w:rsidRPr="004313C6" w:rsidRDefault="001A2AE9" w:rsidP="001A2AE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1D88C8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3C6">
        <w:rPr>
          <w:rFonts w:ascii="Times New Roman" w:hAnsi="Times New Roman" w:cs="Times New Roman"/>
          <w:sz w:val="28"/>
          <w:szCs w:val="28"/>
        </w:rPr>
        <w:t xml:space="preserve">В целях стабилизации рыночных цен на продовольственные товары, оказания поддержки социально уязвимым слоям населения в Кыргызской Республике, реализации мер, направленных на предупреждение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4313C6">
        <w:rPr>
          <w:rFonts w:ascii="Times New Roman" w:hAnsi="Times New Roman" w:cs="Times New Roman"/>
          <w:sz w:val="28"/>
          <w:szCs w:val="28"/>
        </w:rPr>
        <w:t>и предотвращение распространения коронавирусной инфекции «COVID-19», в соответствии со статьями 29 и 227 Налогового кодекса Кыргызской Республики,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6C1535EC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C293B4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3C6">
        <w:rPr>
          <w:rFonts w:ascii="Times New Roman" w:hAnsi="Times New Roman" w:cs="Times New Roman"/>
          <w:sz w:val="28"/>
          <w:szCs w:val="28"/>
        </w:rPr>
        <w:t xml:space="preserve">1. Установить ставку налога на добавленную стоимость (далее - НДС) </w:t>
      </w:r>
      <w:r>
        <w:rPr>
          <w:rFonts w:ascii="Times New Roman" w:hAnsi="Times New Roman" w:cs="Times New Roman"/>
          <w:sz w:val="28"/>
          <w:szCs w:val="28"/>
        </w:rPr>
        <w:br/>
      </w:r>
      <w:r w:rsidRPr="004313C6">
        <w:rPr>
          <w:rFonts w:ascii="Times New Roman" w:hAnsi="Times New Roman" w:cs="Times New Roman"/>
          <w:sz w:val="28"/>
          <w:szCs w:val="28"/>
        </w:rPr>
        <w:t xml:space="preserve">в размере ноль (0) процентов по облагаемым поставкам и облагаемому импорту сахара-песка </w:t>
      </w:r>
      <w:r w:rsidRPr="004313C6">
        <w:rPr>
          <w:rFonts w:ascii="Times New Roman" w:hAnsi="Times New Roman" w:cs="Times New Roman"/>
          <w:b/>
          <w:sz w:val="28"/>
          <w:szCs w:val="28"/>
        </w:rPr>
        <w:t>(коды ТН ВЭД ЕАЭС 1701)</w:t>
      </w:r>
      <w:r w:rsidRPr="004313C6">
        <w:rPr>
          <w:rFonts w:ascii="Times New Roman" w:hAnsi="Times New Roman" w:cs="Times New Roman"/>
          <w:sz w:val="28"/>
          <w:szCs w:val="28"/>
        </w:rPr>
        <w:t xml:space="preserve"> в объеме 3046,0 тонн и растительное масло рафинированное </w:t>
      </w:r>
      <w:r w:rsidRPr="004313C6">
        <w:rPr>
          <w:rFonts w:ascii="Times New Roman" w:hAnsi="Times New Roman" w:cs="Times New Roman"/>
          <w:b/>
          <w:sz w:val="28"/>
          <w:szCs w:val="28"/>
        </w:rPr>
        <w:t>(коды ТН ВЭД ЕАЭС 1512)</w:t>
      </w:r>
      <w:r w:rsidRPr="004313C6">
        <w:rPr>
          <w:rFonts w:ascii="Times New Roman" w:hAnsi="Times New Roman" w:cs="Times New Roman"/>
          <w:sz w:val="28"/>
          <w:szCs w:val="28"/>
        </w:rPr>
        <w:t xml:space="preserve"> в объеме 1022,720 тонн, ввозимых Фондом государственных материальных резервов при Министерстве чрезвычайных ситуаций Кыргызской Республики.</w:t>
      </w:r>
    </w:p>
    <w:p w14:paraId="37A90255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3C6">
        <w:rPr>
          <w:rFonts w:ascii="Times New Roman" w:hAnsi="Times New Roman" w:cs="Times New Roman"/>
          <w:sz w:val="28"/>
          <w:szCs w:val="28"/>
        </w:rPr>
        <w:t>2. Настоящее постановление подлежит официальному опубликованию</w:t>
      </w:r>
      <w:r>
        <w:rPr>
          <w:rFonts w:ascii="Times New Roman" w:hAnsi="Times New Roman" w:cs="Times New Roman"/>
          <w:sz w:val="28"/>
          <w:szCs w:val="28"/>
        </w:rPr>
        <w:br/>
      </w:r>
      <w:r w:rsidRPr="004313C6">
        <w:rPr>
          <w:rFonts w:ascii="Times New Roman" w:hAnsi="Times New Roman" w:cs="Times New Roman"/>
          <w:sz w:val="28"/>
          <w:szCs w:val="28"/>
        </w:rPr>
        <w:t>и вступает в силу с 1 апреля 2021 года.</w:t>
      </w:r>
    </w:p>
    <w:p w14:paraId="69CB5B95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8541C4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38BF7D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16FC98" w14:textId="77777777" w:rsidR="001A2AE9" w:rsidRPr="004313C6" w:rsidRDefault="001A2AE9" w:rsidP="001A2A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E5396C" w14:textId="77777777" w:rsidR="001A2AE9" w:rsidRPr="004313C6" w:rsidRDefault="001A2AE9" w:rsidP="001A2AE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313C6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4313C6">
        <w:rPr>
          <w:rFonts w:ascii="Times New Roman" w:hAnsi="Times New Roman" w:cs="Times New Roman"/>
          <w:b/>
          <w:sz w:val="28"/>
          <w:szCs w:val="28"/>
        </w:rPr>
        <w:tab/>
      </w:r>
      <w:r w:rsidRPr="004313C6">
        <w:rPr>
          <w:rFonts w:ascii="Times New Roman" w:hAnsi="Times New Roman" w:cs="Times New Roman"/>
          <w:b/>
          <w:sz w:val="28"/>
          <w:szCs w:val="28"/>
        </w:rPr>
        <w:tab/>
      </w:r>
      <w:r w:rsidRPr="004313C6">
        <w:rPr>
          <w:rFonts w:ascii="Times New Roman" w:hAnsi="Times New Roman" w:cs="Times New Roman"/>
          <w:b/>
          <w:sz w:val="28"/>
          <w:szCs w:val="28"/>
        </w:rPr>
        <w:tab/>
      </w:r>
      <w:r w:rsidRPr="004313C6">
        <w:rPr>
          <w:rFonts w:ascii="Times New Roman" w:hAnsi="Times New Roman" w:cs="Times New Roman"/>
          <w:b/>
          <w:sz w:val="28"/>
          <w:szCs w:val="28"/>
        </w:rPr>
        <w:tab/>
      </w:r>
      <w:r w:rsidRPr="004313C6">
        <w:rPr>
          <w:rFonts w:ascii="Times New Roman" w:hAnsi="Times New Roman" w:cs="Times New Roman"/>
          <w:b/>
          <w:sz w:val="28"/>
          <w:szCs w:val="28"/>
        </w:rPr>
        <w:tab/>
      </w:r>
      <w:r w:rsidRPr="004313C6">
        <w:rPr>
          <w:rFonts w:ascii="Times New Roman" w:hAnsi="Times New Roman" w:cs="Times New Roman"/>
          <w:b/>
          <w:sz w:val="28"/>
          <w:szCs w:val="28"/>
        </w:rPr>
        <w:tab/>
      </w:r>
      <w:r w:rsidRPr="004313C6">
        <w:rPr>
          <w:rFonts w:ascii="Times New Roman" w:hAnsi="Times New Roman" w:cs="Times New Roman"/>
          <w:b/>
          <w:sz w:val="28"/>
          <w:szCs w:val="28"/>
        </w:rPr>
        <w:tab/>
        <w:t xml:space="preserve">   У.А.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3C6">
        <w:rPr>
          <w:rFonts w:ascii="Times New Roman" w:hAnsi="Times New Roman" w:cs="Times New Roman"/>
          <w:b/>
          <w:sz w:val="28"/>
          <w:szCs w:val="28"/>
        </w:rPr>
        <w:t>Марипов</w:t>
      </w:r>
    </w:p>
    <w:p w14:paraId="34D8B4C9" w14:textId="77777777" w:rsidR="001A2AE9" w:rsidRPr="004313C6" w:rsidRDefault="001A2AE9" w:rsidP="001A2AE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789C409C" w14:textId="77777777" w:rsidR="003807F5" w:rsidRPr="001A2AE9" w:rsidRDefault="003807F5" w:rsidP="001A2AE9">
      <w:pPr>
        <w:rPr>
          <w:szCs w:val="28"/>
        </w:rPr>
      </w:pPr>
    </w:p>
    <w:sectPr w:rsidR="003807F5" w:rsidRPr="001A2AE9" w:rsidSect="00F1256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68FD8" w14:textId="77777777" w:rsidR="0061071E" w:rsidRDefault="0061071E" w:rsidP="00C45D03">
      <w:pPr>
        <w:spacing w:after="0" w:line="240" w:lineRule="auto"/>
      </w:pPr>
      <w:r>
        <w:separator/>
      </w:r>
    </w:p>
  </w:endnote>
  <w:endnote w:type="continuationSeparator" w:id="0">
    <w:p w14:paraId="0DAF431F" w14:textId="77777777" w:rsidR="0061071E" w:rsidRDefault="0061071E" w:rsidP="00C4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D9CC" w14:textId="77777777"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val="ky-KG"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Заведующая отделом </w:t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="001A2AE9">
      <w:rPr>
        <w:rFonts w:ascii="Times New Roman" w:eastAsia="Times New Roman" w:hAnsi="Times New Roman"/>
        <w:i/>
        <w:color w:val="000000"/>
        <w:lang w:val="ky-KG" w:eastAsia="ru-RU"/>
      </w:rPr>
      <w:t xml:space="preserve">Врио 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М</w:t>
    </w:r>
    <w:r w:rsidRPr="004538DC">
      <w:rPr>
        <w:rFonts w:ascii="Times New Roman" w:eastAsia="Times New Roman" w:hAnsi="Times New Roman"/>
        <w:i/>
        <w:color w:val="000000"/>
        <w:lang w:eastAsia="ru-RU"/>
      </w:rPr>
      <w:t>инистр</w:t>
    </w:r>
    <w:r w:rsidR="001A2AE9">
      <w:rPr>
        <w:rFonts w:ascii="Times New Roman" w:eastAsia="Times New Roman" w:hAnsi="Times New Roman"/>
        <w:i/>
        <w:color w:val="000000"/>
        <w:lang w:eastAsia="ru-RU"/>
      </w:rPr>
      <w:t>а</w:t>
    </w:r>
    <w:r>
      <w:rPr>
        <w:rFonts w:ascii="Times New Roman" w:eastAsia="Times New Roman" w:hAnsi="Times New Roman"/>
        <w:i/>
        <w:color w:val="000000"/>
        <w:lang w:val="ky-KG" w:eastAsia="ru-RU"/>
      </w:rPr>
      <w:t xml:space="preserve"> </w:t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сельского, </w:t>
    </w:r>
  </w:p>
  <w:p w14:paraId="0549078F" w14:textId="77777777"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ind w:left="5664" w:hanging="5664"/>
      <w:jc w:val="both"/>
      <w:rPr>
        <w:rFonts w:ascii="Times New Roman" w:eastAsia="Times New Roman" w:hAnsi="Times New Roman"/>
        <w:i/>
        <w:color w:val="000000"/>
        <w:lang w:val="ky-KG"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правового обеспечения </w:t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водного хозяйства и развития регионов </w:t>
    </w:r>
    <w:r>
      <w:rPr>
        <w:rFonts w:ascii="Times New Roman" w:eastAsia="Times New Roman" w:hAnsi="Times New Roman"/>
        <w:i/>
        <w:color w:val="000000"/>
        <w:lang w:eastAsia="ru-RU"/>
      </w:rPr>
      <w:t>КР</w:t>
    </w:r>
  </w:p>
  <w:p w14:paraId="5DB39F03" w14:textId="77777777"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 _______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______</w:t>
    </w:r>
    <w:r w:rsidRPr="004538DC">
      <w:rPr>
        <w:rFonts w:ascii="Times New Roman" w:eastAsia="Times New Roman" w:hAnsi="Times New Roman"/>
        <w:i/>
        <w:color w:val="000000"/>
        <w:lang w:eastAsia="ru-RU"/>
      </w:rPr>
      <w:t>_А. Джакшылыкова</w:t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______________ </w:t>
    </w:r>
    <w:r w:rsidR="001A2AE9">
      <w:rPr>
        <w:rFonts w:ascii="Times New Roman" w:eastAsia="Times New Roman" w:hAnsi="Times New Roman"/>
        <w:i/>
        <w:color w:val="000000"/>
        <w:lang w:val="ky-KG" w:eastAsia="ru-RU"/>
      </w:rPr>
      <w:t>А</w:t>
    </w:r>
    <w:r>
      <w:rPr>
        <w:rFonts w:ascii="Times New Roman" w:eastAsia="Times New Roman" w:hAnsi="Times New Roman"/>
        <w:i/>
        <w:color w:val="000000"/>
        <w:lang w:val="ky-KG" w:eastAsia="ru-RU"/>
      </w:rPr>
      <w:t xml:space="preserve">. </w:t>
    </w:r>
    <w:r w:rsidR="001A2AE9">
      <w:rPr>
        <w:rFonts w:ascii="Times New Roman" w:eastAsia="Times New Roman" w:hAnsi="Times New Roman"/>
        <w:i/>
        <w:color w:val="000000"/>
        <w:lang w:val="ky-KG" w:eastAsia="ru-RU"/>
      </w:rPr>
      <w:t>Мукашев</w:t>
    </w:r>
    <w:r>
      <w:rPr>
        <w:rFonts w:ascii="Times New Roman" w:eastAsia="Times New Roman" w:hAnsi="Times New Roman"/>
        <w:i/>
        <w:color w:val="000000"/>
        <w:lang w:val="ky-KG" w:eastAsia="ru-RU"/>
      </w:rPr>
      <w:t xml:space="preserve"> </w:t>
    </w: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 </w:t>
    </w:r>
  </w:p>
  <w:p w14:paraId="4EE81A6B" w14:textId="77777777" w:rsidR="00C45D03" w:rsidRPr="004538DC" w:rsidRDefault="00C45D03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eastAsia="ru-RU"/>
      </w:rPr>
    </w:pPr>
    <w:r w:rsidRPr="004538DC">
      <w:rPr>
        <w:rFonts w:ascii="Times New Roman" w:eastAsia="Times New Roman" w:hAnsi="Times New Roman"/>
        <w:i/>
        <w:color w:val="000000"/>
        <w:lang w:eastAsia="ru-RU"/>
      </w:rPr>
      <w:t xml:space="preserve"> «__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___</w:t>
    </w:r>
    <w:r w:rsidRPr="004538DC">
      <w:rPr>
        <w:rFonts w:ascii="Times New Roman" w:eastAsia="Times New Roman" w:hAnsi="Times New Roman"/>
        <w:i/>
        <w:color w:val="000000"/>
        <w:lang w:eastAsia="ru-RU"/>
      </w:rPr>
      <w:t>_» ______</w:t>
    </w:r>
    <w:r w:rsidRPr="004538DC">
      <w:rPr>
        <w:rFonts w:ascii="Times New Roman" w:eastAsia="Times New Roman" w:hAnsi="Times New Roman"/>
        <w:i/>
        <w:color w:val="000000"/>
        <w:lang w:val="ky-KG" w:eastAsia="ru-RU"/>
      </w:rPr>
      <w:t>___</w:t>
    </w:r>
    <w:r w:rsidRPr="004538DC">
      <w:rPr>
        <w:rFonts w:ascii="Times New Roman" w:eastAsia="Times New Roman" w:hAnsi="Times New Roman"/>
        <w:i/>
        <w:color w:val="000000"/>
        <w:lang w:eastAsia="ru-RU"/>
      </w:rPr>
      <w:t>_2021 г.</w:t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>
      <w:rPr>
        <w:rFonts w:ascii="Times New Roman" w:eastAsia="Times New Roman" w:hAnsi="Times New Roman"/>
        <w:i/>
        <w:color w:val="000000"/>
        <w:lang w:eastAsia="ru-RU"/>
      </w:rPr>
      <w:tab/>
    </w:r>
    <w:r w:rsidRPr="004538DC">
      <w:rPr>
        <w:rFonts w:ascii="Times New Roman" w:eastAsia="Times New Roman" w:hAnsi="Times New Roman"/>
        <w:i/>
        <w:color w:val="000000"/>
        <w:lang w:eastAsia="ru-RU"/>
      </w:rPr>
      <w:t>«__</w:t>
    </w:r>
    <w:r>
      <w:rPr>
        <w:rFonts w:ascii="Times New Roman" w:eastAsia="Times New Roman" w:hAnsi="Times New Roman"/>
        <w:i/>
        <w:color w:val="000000"/>
        <w:lang w:eastAsia="ru-RU"/>
      </w:rPr>
      <w:t>__</w:t>
    </w:r>
    <w:r w:rsidRPr="004538DC">
      <w:rPr>
        <w:rFonts w:ascii="Times New Roman" w:eastAsia="Times New Roman" w:hAnsi="Times New Roman"/>
        <w:i/>
        <w:color w:val="000000"/>
        <w:lang w:eastAsia="ru-RU"/>
      </w:rPr>
      <w:t>_» _______</w:t>
    </w:r>
    <w:r>
      <w:rPr>
        <w:rFonts w:ascii="Times New Roman" w:eastAsia="Times New Roman" w:hAnsi="Times New Roman"/>
        <w:i/>
        <w:color w:val="000000"/>
        <w:lang w:eastAsia="ru-RU"/>
      </w:rPr>
      <w:t>____</w:t>
    </w:r>
    <w:r w:rsidRPr="004538DC">
      <w:rPr>
        <w:rFonts w:ascii="Times New Roman" w:eastAsia="Times New Roman" w:hAnsi="Times New Roman"/>
        <w:i/>
        <w:color w:val="000000"/>
        <w:lang w:eastAsia="ru-RU"/>
      </w:rPr>
      <w:t>___ 2021 г.</w:t>
    </w:r>
  </w:p>
  <w:p w14:paraId="394A5D07" w14:textId="77777777" w:rsidR="00C45D03" w:rsidRDefault="00C45D03" w:rsidP="00C45D03">
    <w:pPr>
      <w:pStyle w:val="Footer"/>
    </w:pPr>
  </w:p>
  <w:p w14:paraId="74DFAD6E" w14:textId="77777777" w:rsidR="00C45D03" w:rsidRDefault="00C45D03">
    <w:pPr>
      <w:pStyle w:val="Footer"/>
    </w:pPr>
  </w:p>
  <w:p w14:paraId="440D57A3" w14:textId="77777777" w:rsidR="00C45D03" w:rsidRDefault="00C45D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6C6BB" w14:textId="77777777" w:rsidR="0061071E" w:rsidRDefault="0061071E" w:rsidP="00C45D03">
      <w:pPr>
        <w:spacing w:after="0" w:line="240" w:lineRule="auto"/>
      </w:pPr>
      <w:r>
        <w:separator/>
      </w:r>
    </w:p>
  </w:footnote>
  <w:footnote w:type="continuationSeparator" w:id="0">
    <w:p w14:paraId="557D626D" w14:textId="77777777" w:rsidR="0061071E" w:rsidRDefault="0061071E" w:rsidP="00C45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94231F"/>
    <w:multiLevelType w:val="hybridMultilevel"/>
    <w:tmpl w:val="00BC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7A6"/>
    <w:rsid w:val="000D4BD4"/>
    <w:rsid w:val="000F2EC1"/>
    <w:rsid w:val="001A2AE9"/>
    <w:rsid w:val="002018A1"/>
    <w:rsid w:val="002212CC"/>
    <w:rsid w:val="0022428C"/>
    <w:rsid w:val="002A1A9F"/>
    <w:rsid w:val="002D00D0"/>
    <w:rsid w:val="002E7431"/>
    <w:rsid w:val="003642D8"/>
    <w:rsid w:val="003807F5"/>
    <w:rsid w:val="0039092E"/>
    <w:rsid w:val="00452461"/>
    <w:rsid w:val="004A6AF9"/>
    <w:rsid w:val="004A7828"/>
    <w:rsid w:val="004F3B20"/>
    <w:rsid w:val="00607CD1"/>
    <w:rsid w:val="0061071E"/>
    <w:rsid w:val="006561E0"/>
    <w:rsid w:val="007416F1"/>
    <w:rsid w:val="00756045"/>
    <w:rsid w:val="00763129"/>
    <w:rsid w:val="0078544F"/>
    <w:rsid w:val="00873F38"/>
    <w:rsid w:val="0089293F"/>
    <w:rsid w:val="008B7371"/>
    <w:rsid w:val="008B7E1E"/>
    <w:rsid w:val="008F76FF"/>
    <w:rsid w:val="00914B8A"/>
    <w:rsid w:val="0095616B"/>
    <w:rsid w:val="009B10EC"/>
    <w:rsid w:val="009B157D"/>
    <w:rsid w:val="009B57A6"/>
    <w:rsid w:val="00A124A5"/>
    <w:rsid w:val="00A71186"/>
    <w:rsid w:val="00AA1601"/>
    <w:rsid w:val="00AA2B7E"/>
    <w:rsid w:val="00B4444C"/>
    <w:rsid w:val="00B5159E"/>
    <w:rsid w:val="00BB2923"/>
    <w:rsid w:val="00BF53E1"/>
    <w:rsid w:val="00C23D5E"/>
    <w:rsid w:val="00C45D03"/>
    <w:rsid w:val="00C931DE"/>
    <w:rsid w:val="00CF09F3"/>
    <w:rsid w:val="00CF15FA"/>
    <w:rsid w:val="00D1360B"/>
    <w:rsid w:val="00D52500"/>
    <w:rsid w:val="00E42F08"/>
    <w:rsid w:val="00E553F9"/>
    <w:rsid w:val="00EF45F2"/>
    <w:rsid w:val="00F12563"/>
    <w:rsid w:val="00F35423"/>
    <w:rsid w:val="00F62BC8"/>
    <w:rsid w:val="00F87459"/>
    <w:rsid w:val="00FC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67F2B"/>
  <w15:docId w15:val="{09A708F0-476C-4500-81F6-462C1AB4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5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B57A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Normal"/>
    <w:rsid w:val="009B57A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Normal"/>
    <w:rsid w:val="009B57A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Normal"/>
    <w:rsid w:val="009B57A6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Normal"/>
    <w:rsid w:val="009B57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Normal"/>
    <w:rsid w:val="009B57A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Normal"/>
    <w:rsid w:val="009B57A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Normal"/>
    <w:rsid w:val="009B57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Normal"/>
    <w:rsid w:val="009B57A6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Normal"/>
    <w:rsid w:val="009B57A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Normal"/>
    <w:rsid w:val="009B57A6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9B10EC"/>
    <w:pPr>
      <w:spacing w:after="160" w:line="259" w:lineRule="auto"/>
      <w:ind w:left="720"/>
      <w:contextualSpacing/>
    </w:pPr>
  </w:style>
  <w:style w:type="paragraph" w:styleId="NoSpacing">
    <w:name w:val="No Spacing"/>
    <w:uiPriority w:val="1"/>
    <w:qFormat/>
    <w:rsid w:val="009B10EC"/>
    <w:pPr>
      <w:spacing w:after="0" w:line="240" w:lineRule="auto"/>
    </w:pPr>
    <w:rPr>
      <w:rFonts w:eastAsiaTheme="minorEastAsia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C4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5D03"/>
  </w:style>
  <w:style w:type="paragraph" w:styleId="Footer">
    <w:name w:val="footer"/>
    <w:basedOn w:val="Normal"/>
    <w:link w:val="FooterChar"/>
    <w:uiPriority w:val="99"/>
    <w:unhideWhenUsed/>
    <w:rsid w:val="00C4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D03"/>
  </w:style>
  <w:style w:type="paragraph" w:styleId="BalloonText">
    <w:name w:val="Balloon Text"/>
    <w:basedOn w:val="Normal"/>
    <w:link w:val="BalloonTextChar"/>
    <w:uiPriority w:val="99"/>
    <w:semiHidden/>
    <w:unhideWhenUsed/>
    <w:rsid w:val="00C4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Aiturgan</cp:lastModifiedBy>
  <cp:revision>2</cp:revision>
  <cp:lastPrinted>2021-04-28T10:33:00Z</cp:lastPrinted>
  <dcterms:created xsi:type="dcterms:W3CDTF">2021-04-28T10:51:00Z</dcterms:created>
  <dcterms:modified xsi:type="dcterms:W3CDTF">2021-04-28T10:51:00Z</dcterms:modified>
</cp:coreProperties>
</file>